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75" w:rsidRDefault="00426875" w:rsidP="00426875">
      <w:pPr>
        <w:spacing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Poskytnutá informace GFŘ podle zákona o s</w:t>
      </w:r>
      <w:r w:rsidR="00C70BBF">
        <w:rPr>
          <w:rFonts w:ascii="Arial" w:hAnsi="Arial" w:cs="Arial"/>
          <w:b/>
          <w:u w:val="single"/>
        </w:rPr>
        <w:t>vobodném přístupu k informacím 10/2022</w:t>
      </w:r>
    </w:p>
    <w:p w:rsidR="00426875" w:rsidRDefault="00426875" w:rsidP="0042687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Dotaz:</w:t>
      </w:r>
    </w:p>
    <w:p w:rsidR="005D2DC3" w:rsidRDefault="005D2DC3" w:rsidP="006C7F2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Prosíme o sdělení:</w:t>
      </w:r>
    </w:p>
    <w:p w:rsidR="005D2DC3" w:rsidRDefault="005D2DC3" w:rsidP="006C7F29">
      <w:pPr>
        <w:spacing w:after="0" w:line="360" w:lineRule="auto"/>
        <w:ind w:left="142" w:hanging="142"/>
        <w:jc w:val="both"/>
        <w:rPr>
          <w:rFonts w:ascii="Arial" w:hAnsi="Arial" w:cs="Arial"/>
          <w:lang w:eastAsia="cs-CZ"/>
        </w:rPr>
      </w:pPr>
      <w:r w:rsidRPr="005D2DC3">
        <w:rPr>
          <w:rFonts w:ascii="Arial" w:hAnsi="Arial" w:cs="Arial"/>
          <w:lang w:eastAsia="cs-CZ"/>
        </w:rPr>
        <w:t>- celkového počtu platebních výměrů na daň z přidané hodnoty vydaných finanční</w:t>
      </w:r>
      <w:r w:rsidRPr="00B911AA">
        <w:rPr>
          <w:rFonts w:ascii="Arial" w:hAnsi="Arial" w:cs="Arial"/>
          <w:lang w:eastAsia="cs-CZ"/>
        </w:rPr>
        <w:t xml:space="preserve"> </w:t>
      </w:r>
      <w:r w:rsidRPr="005D2DC3">
        <w:rPr>
          <w:rFonts w:ascii="Arial" w:hAnsi="Arial" w:cs="Arial"/>
          <w:lang w:eastAsia="cs-CZ"/>
        </w:rPr>
        <w:t>správou ČR v roce 2020</w:t>
      </w:r>
      <w:r>
        <w:rPr>
          <w:rFonts w:ascii="Arial" w:hAnsi="Arial" w:cs="Arial"/>
          <w:lang w:eastAsia="cs-CZ"/>
        </w:rPr>
        <w:t>,</w:t>
      </w:r>
    </w:p>
    <w:p w:rsidR="005D2DC3" w:rsidRPr="005D2DC3" w:rsidRDefault="005D2DC3" w:rsidP="006C7F29">
      <w:pPr>
        <w:spacing w:after="0" w:line="360" w:lineRule="auto"/>
        <w:ind w:left="142" w:hanging="142"/>
        <w:jc w:val="both"/>
        <w:rPr>
          <w:rFonts w:ascii="Arial" w:hAnsi="Arial" w:cs="Arial"/>
          <w:lang w:eastAsia="cs-CZ"/>
        </w:rPr>
      </w:pPr>
      <w:r w:rsidRPr="005D2DC3">
        <w:rPr>
          <w:rFonts w:ascii="Arial" w:hAnsi="Arial" w:cs="Arial"/>
          <w:lang w:eastAsia="cs-CZ"/>
        </w:rPr>
        <w:t>- celkového počtu odvolání proti těmto platebním výměrům na daň z přidané hodnoty</w:t>
      </w:r>
      <w:r>
        <w:rPr>
          <w:rFonts w:ascii="Arial" w:hAnsi="Arial" w:cs="Arial"/>
          <w:lang w:eastAsia="cs-CZ"/>
        </w:rPr>
        <w:t xml:space="preserve"> </w:t>
      </w:r>
      <w:r w:rsidRPr="005D2DC3">
        <w:rPr>
          <w:rFonts w:ascii="Arial" w:hAnsi="Arial" w:cs="Arial"/>
          <w:lang w:eastAsia="cs-CZ"/>
        </w:rPr>
        <w:t>v roce 2020</w:t>
      </w:r>
      <w:r>
        <w:rPr>
          <w:rFonts w:ascii="Arial" w:hAnsi="Arial" w:cs="Arial"/>
          <w:lang w:eastAsia="cs-CZ"/>
        </w:rPr>
        <w:t>,</w:t>
      </w:r>
    </w:p>
    <w:p w:rsidR="005D2DC3" w:rsidRPr="005D2DC3" w:rsidRDefault="005D2DC3" w:rsidP="006C7F29">
      <w:pPr>
        <w:spacing w:after="0" w:line="360" w:lineRule="auto"/>
        <w:jc w:val="both"/>
        <w:rPr>
          <w:rFonts w:ascii="Arial" w:hAnsi="Arial" w:cs="Arial"/>
          <w:lang w:eastAsia="cs-CZ"/>
        </w:rPr>
      </w:pPr>
      <w:r w:rsidRPr="005D2DC3">
        <w:rPr>
          <w:rFonts w:ascii="Arial" w:hAnsi="Arial" w:cs="Arial"/>
          <w:lang w:eastAsia="cs-CZ"/>
        </w:rPr>
        <w:t>- celkového počtu vyhovění odvolání proti těmto platebním výměrům na daň z přidané</w:t>
      </w:r>
    </w:p>
    <w:p w:rsidR="005D2DC3" w:rsidRDefault="005D2DC3" w:rsidP="006C7F29">
      <w:pPr>
        <w:spacing w:after="100" w:afterAutospacing="1" w:line="360" w:lineRule="auto"/>
        <w:ind w:firstLine="142"/>
        <w:jc w:val="both"/>
        <w:rPr>
          <w:rFonts w:ascii="Arial" w:hAnsi="Arial" w:cs="Arial"/>
          <w:lang w:eastAsia="cs-CZ"/>
        </w:rPr>
      </w:pPr>
      <w:r w:rsidRPr="005D2DC3">
        <w:rPr>
          <w:rFonts w:ascii="Arial" w:hAnsi="Arial" w:cs="Arial"/>
          <w:lang w:eastAsia="cs-CZ"/>
        </w:rPr>
        <w:t>hodnoty v roce 2020</w:t>
      </w:r>
      <w:r>
        <w:rPr>
          <w:rFonts w:ascii="Arial" w:hAnsi="Arial" w:cs="Arial"/>
          <w:lang w:eastAsia="cs-CZ"/>
        </w:rPr>
        <w:t>.</w:t>
      </w:r>
    </w:p>
    <w:p w:rsidR="00DF15AE" w:rsidRPr="00DF15AE" w:rsidRDefault="00DF15AE" w:rsidP="005D2DC3">
      <w:pPr>
        <w:spacing w:after="100" w:afterAutospacing="1" w:line="276" w:lineRule="auto"/>
        <w:ind w:firstLine="142"/>
        <w:jc w:val="both"/>
        <w:rPr>
          <w:rFonts w:ascii="Arial" w:hAnsi="Arial" w:cs="Arial"/>
          <w:b/>
          <w:u w:val="single"/>
        </w:rPr>
      </w:pPr>
      <w:r w:rsidRPr="00DF15AE">
        <w:rPr>
          <w:rFonts w:ascii="Arial" w:hAnsi="Arial" w:cs="Arial"/>
          <w:b/>
          <w:u w:val="single"/>
          <w:lang w:eastAsia="cs-CZ"/>
        </w:rPr>
        <w:t>Odpověď:</w:t>
      </w:r>
    </w:p>
    <w:p w:rsidR="00DF15AE" w:rsidRPr="00DF15AE" w:rsidRDefault="00DF15AE" w:rsidP="006C7F29">
      <w:pPr>
        <w:spacing w:after="0" w:line="36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-</w:t>
      </w:r>
      <w:r w:rsidRPr="00DF15AE">
        <w:rPr>
          <w:rFonts w:ascii="Arial" w:hAnsi="Arial" w:cs="Arial"/>
          <w:i/>
          <w:iCs/>
        </w:rPr>
        <w:t xml:space="preserve"> </w:t>
      </w:r>
      <w:r w:rsidR="009E3BEC">
        <w:rPr>
          <w:rFonts w:ascii="Arial" w:hAnsi="Arial" w:cs="Arial"/>
        </w:rPr>
        <w:t>P</w:t>
      </w:r>
      <w:bookmarkStart w:id="0" w:name="_GoBack"/>
      <w:bookmarkEnd w:id="0"/>
      <w:r w:rsidRPr="00DF15AE">
        <w:rPr>
          <w:rFonts w:ascii="Arial" w:hAnsi="Arial" w:cs="Arial"/>
        </w:rPr>
        <w:t>latebních výměrů na daň z přidané hodnoty, vč. dodatečných, bylo vydáno</w:t>
      </w:r>
      <w:r>
        <w:rPr>
          <w:rFonts w:ascii="Arial" w:hAnsi="Arial" w:cs="Arial"/>
        </w:rPr>
        <w:t xml:space="preserve"> </w:t>
      </w:r>
      <w:r w:rsidRPr="00DF15AE">
        <w:rPr>
          <w:rFonts w:ascii="Arial" w:hAnsi="Arial" w:cs="Arial"/>
        </w:rPr>
        <w:t xml:space="preserve">v roce </w:t>
      </w:r>
      <w:r w:rsidRPr="00DF15AE">
        <w:rPr>
          <w:rFonts w:ascii="Arial" w:hAnsi="Arial" w:cs="Arial"/>
          <w:iCs/>
        </w:rPr>
        <w:t>2020</w:t>
      </w:r>
      <w:r>
        <w:rPr>
          <w:rFonts w:ascii="Arial" w:hAnsi="Arial" w:cs="Arial"/>
          <w:i/>
          <w:iCs/>
        </w:rPr>
        <w:t xml:space="preserve"> </w:t>
      </w:r>
      <w:r w:rsidRPr="00DF15AE">
        <w:rPr>
          <w:rFonts w:ascii="Arial" w:hAnsi="Arial" w:cs="Arial"/>
        </w:rPr>
        <w:t xml:space="preserve">celkem </w:t>
      </w:r>
      <w:r w:rsidRPr="00DF15AE">
        <w:rPr>
          <w:rFonts w:ascii="Arial" w:hAnsi="Arial" w:cs="Arial"/>
          <w:b/>
          <w:bCs/>
        </w:rPr>
        <w:t>4 720 265</w:t>
      </w:r>
      <w:r w:rsidRPr="00DF15AE">
        <w:rPr>
          <w:rFonts w:ascii="Arial" w:hAnsi="Arial" w:cs="Arial"/>
        </w:rPr>
        <w:t>,</w:t>
      </w:r>
    </w:p>
    <w:p w:rsidR="00DF15AE" w:rsidRPr="00DF15AE" w:rsidRDefault="00DF15AE" w:rsidP="006C7F29">
      <w:pPr>
        <w:spacing w:after="0" w:line="360" w:lineRule="auto"/>
        <w:jc w:val="both"/>
        <w:rPr>
          <w:rFonts w:ascii="Arial" w:hAnsi="Arial" w:cs="Arial"/>
        </w:rPr>
      </w:pPr>
      <w:r w:rsidRPr="00DF15AE">
        <w:rPr>
          <w:rFonts w:ascii="Arial" w:hAnsi="Arial" w:cs="Arial"/>
        </w:rPr>
        <w:t xml:space="preserve">- </w:t>
      </w:r>
      <w:r w:rsidRPr="00DF15AE">
        <w:rPr>
          <w:rFonts w:ascii="Arial" w:hAnsi="Arial" w:cs="Arial"/>
          <w:iCs/>
        </w:rPr>
        <w:t>v roce 2020</w:t>
      </w:r>
      <w:r>
        <w:rPr>
          <w:rFonts w:ascii="Arial" w:hAnsi="Arial" w:cs="Arial"/>
          <w:i/>
          <w:iCs/>
        </w:rPr>
        <w:t xml:space="preserve"> </w:t>
      </w:r>
      <w:r w:rsidRPr="00DF15AE">
        <w:rPr>
          <w:rFonts w:ascii="Arial" w:hAnsi="Arial" w:cs="Arial"/>
        </w:rPr>
        <w:t xml:space="preserve">bylo podáno </w:t>
      </w:r>
      <w:r w:rsidRPr="00DF15AE">
        <w:rPr>
          <w:rFonts w:ascii="Arial" w:hAnsi="Arial" w:cs="Arial"/>
          <w:b/>
          <w:bCs/>
        </w:rPr>
        <w:t xml:space="preserve">3 707 </w:t>
      </w:r>
      <w:r w:rsidRPr="00DF15AE">
        <w:rPr>
          <w:rFonts w:ascii="Arial" w:hAnsi="Arial" w:cs="Arial"/>
        </w:rPr>
        <w:t>odvolání,</w:t>
      </w:r>
    </w:p>
    <w:p w:rsidR="00AA3118" w:rsidRPr="00AA3118" w:rsidRDefault="00DF15AE" w:rsidP="006C7F29">
      <w:pPr>
        <w:spacing w:line="360" w:lineRule="auto"/>
        <w:ind w:left="142" w:hanging="142"/>
        <w:jc w:val="both"/>
        <w:rPr>
          <w:rFonts w:ascii="Arial" w:hAnsi="Arial" w:cs="Arial"/>
        </w:rPr>
      </w:pPr>
      <w:r w:rsidRPr="00DF15AE">
        <w:rPr>
          <w:rFonts w:ascii="Arial" w:hAnsi="Arial" w:cs="Arial"/>
        </w:rPr>
        <w:t xml:space="preserve">- </w:t>
      </w:r>
      <w:r w:rsidRPr="00DF15AE">
        <w:rPr>
          <w:rFonts w:ascii="Arial" w:hAnsi="Arial" w:cs="Arial"/>
          <w:iCs/>
        </w:rPr>
        <w:t>v roce 2020</w:t>
      </w:r>
      <w:r>
        <w:rPr>
          <w:rFonts w:ascii="Arial" w:hAnsi="Arial" w:cs="Arial"/>
          <w:i/>
          <w:iCs/>
        </w:rPr>
        <w:t xml:space="preserve"> </w:t>
      </w:r>
      <w:r w:rsidRPr="00DF15AE">
        <w:rPr>
          <w:rFonts w:ascii="Arial" w:hAnsi="Arial" w:cs="Arial"/>
        </w:rPr>
        <w:t xml:space="preserve">bylo rozhodnutí zrušeno či změněno, a tím plně vyhověno odvolání, ve </w:t>
      </w:r>
      <w:r w:rsidRPr="00DF15AE">
        <w:rPr>
          <w:rFonts w:ascii="Arial" w:hAnsi="Arial" w:cs="Arial"/>
          <w:b/>
          <w:bCs/>
        </w:rPr>
        <w:t xml:space="preserve">394 </w:t>
      </w:r>
      <w:r w:rsidRPr="00DF15AE">
        <w:rPr>
          <w:rFonts w:ascii="Arial" w:hAnsi="Arial" w:cs="Arial"/>
        </w:rPr>
        <w:t>případech.</w:t>
      </w:r>
    </w:p>
    <w:p w:rsidR="00426875" w:rsidRDefault="00426875" w:rsidP="006C7F29">
      <w:pPr>
        <w:spacing w:line="360" w:lineRule="auto"/>
        <w:jc w:val="both"/>
      </w:pPr>
    </w:p>
    <w:p w:rsidR="009D1877" w:rsidRDefault="009E3BEC"/>
    <w:sectPr w:rsidR="009D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7394"/>
    <w:multiLevelType w:val="hybridMultilevel"/>
    <w:tmpl w:val="6BCE362A"/>
    <w:lvl w:ilvl="0" w:tplc="449EF8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5B"/>
    <w:rsid w:val="00193BF1"/>
    <w:rsid w:val="002A2114"/>
    <w:rsid w:val="00426875"/>
    <w:rsid w:val="004B6CB3"/>
    <w:rsid w:val="0059445B"/>
    <w:rsid w:val="005D2DC3"/>
    <w:rsid w:val="006C7F29"/>
    <w:rsid w:val="009E3BEC"/>
    <w:rsid w:val="00AA3118"/>
    <w:rsid w:val="00B911AA"/>
    <w:rsid w:val="00C70BBF"/>
    <w:rsid w:val="00DF15AE"/>
    <w:rsid w:val="00EC2CA2"/>
    <w:rsid w:val="00F1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9906A-C8DC-41E0-9954-159E10B1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875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875"/>
    <w:pPr>
      <w:spacing w:after="0" w:line="240" w:lineRule="auto"/>
      <w:ind w:left="720"/>
    </w:pPr>
    <w:rPr>
      <w:rFonts w:cs="Calibri"/>
    </w:rPr>
  </w:style>
  <w:style w:type="character" w:styleId="Hypertextovodkaz">
    <w:name w:val="Hyperlink"/>
    <w:basedOn w:val="Standardnpsmoodstavce"/>
    <w:uiPriority w:val="99"/>
    <w:unhideWhenUsed/>
    <w:rsid w:val="00AA3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Barbora (GFŘ)</dc:creator>
  <cp:keywords/>
  <dc:description/>
  <cp:lastModifiedBy>Pavlíková Barbora (GFŘ)</cp:lastModifiedBy>
  <cp:revision>11</cp:revision>
  <dcterms:created xsi:type="dcterms:W3CDTF">2022-01-05T09:43:00Z</dcterms:created>
  <dcterms:modified xsi:type="dcterms:W3CDTF">2022-02-22T13:47:00Z</dcterms:modified>
</cp:coreProperties>
</file>