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8D" w:rsidRDefault="0096118D" w:rsidP="0096118D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4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96118D" w:rsidRDefault="0096118D" w:rsidP="0096118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Dotaz:</w:t>
      </w:r>
    </w:p>
    <w:p w:rsidR="0096118D" w:rsidRPr="00C90AAD" w:rsidRDefault="0096118D" w:rsidP="0096118D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0AAD">
        <w:rPr>
          <w:rFonts w:ascii="Arial" w:hAnsi="Arial" w:cs="Arial"/>
          <w:i/>
          <w:iCs/>
          <w:color w:val="000000"/>
        </w:rPr>
        <w:t xml:space="preserve">Žádám </w:t>
      </w:r>
      <w:r w:rsidRPr="00ED7FF2">
        <w:rPr>
          <w:rFonts w:ascii="Arial" w:hAnsi="Arial" w:cs="Arial"/>
        </w:rPr>
        <w:t>o poskytnutí statistických údajů týkajících se výše přiznaného úroku z vratitelného přeplatku na dani z přidané hodnoty podle ustanovení § 155 odst. 5 zákona č. 280/2009 Sb., daňový řád, ve znění pozdějších předpisů (dále jen „DŘ“) účinném do 31. 12. 2020, z důvodu jeho vrácení daňovému subjektu po stanovené lhůtě (tzv. "</w:t>
      </w:r>
      <w:proofErr w:type="spellStart"/>
      <w:r w:rsidRPr="00ED7FF2">
        <w:rPr>
          <w:rFonts w:ascii="Arial" w:hAnsi="Arial" w:cs="Arial"/>
          <w:b/>
          <w:bCs/>
        </w:rPr>
        <w:t>Kordárenský</w:t>
      </w:r>
      <w:proofErr w:type="spellEnd"/>
      <w:r w:rsidRPr="00ED7FF2">
        <w:rPr>
          <w:rFonts w:ascii="Arial" w:hAnsi="Arial" w:cs="Arial"/>
          <w:b/>
          <w:bCs/>
        </w:rPr>
        <w:t xml:space="preserve"> úrok</w:t>
      </w:r>
      <w:r w:rsidRPr="00ED7FF2">
        <w:rPr>
          <w:rFonts w:ascii="Arial" w:hAnsi="Arial" w:cs="Arial"/>
        </w:rPr>
        <w:t>") a statistických údajů týkajících se přiznaného úroku z daňového odpočtu na dani z přidané hodnoty podle ustanovení § 254a DŘ z důvodu jeho vrácení daňovému subjektu po stanovené lhůtě, vše v členění za jednotlivé roky a dle použité úrokové sazby (pokud je to možné).</w:t>
      </w:r>
    </w:p>
    <w:p w:rsidR="0096118D" w:rsidRPr="005C358B" w:rsidRDefault="0096118D" w:rsidP="0096118D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u w:val="single"/>
        </w:rPr>
        <w:t>dpověď</w:t>
      </w:r>
      <w:r w:rsidRPr="005C358B">
        <w:rPr>
          <w:rFonts w:ascii="Arial" w:hAnsi="Arial" w:cs="Arial"/>
          <w:b/>
          <w:sz w:val="24"/>
          <w:u w:val="single"/>
        </w:rPr>
        <w:t>:</w:t>
      </w:r>
    </w:p>
    <w:p w:rsidR="0096118D" w:rsidRDefault="0096118D" w:rsidP="0096118D">
      <w:pPr>
        <w:spacing w:after="100" w:afterAutospacing="1"/>
        <w:jc w:val="both"/>
        <w:rPr>
          <w:rFonts w:ascii="Arial" w:hAnsi="Arial" w:cs="Arial"/>
        </w:rPr>
      </w:pPr>
      <w:r w:rsidRPr="004C4325">
        <w:rPr>
          <w:rFonts w:ascii="Arial" w:hAnsi="Arial" w:cs="Arial"/>
        </w:rPr>
        <w:t xml:space="preserve">Povinný subjekt Vám </w:t>
      </w:r>
      <w:r>
        <w:rPr>
          <w:rFonts w:ascii="Arial" w:hAnsi="Arial" w:cs="Arial"/>
        </w:rPr>
        <w:t xml:space="preserve">poskytuje požadované informace s výjimkou členění dle použité úrokové sazby, neboť tato informace není sledována v informačním systému. </w:t>
      </w:r>
    </w:p>
    <w:tbl>
      <w:tblPr>
        <w:tblW w:w="901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3885"/>
        <w:gridCol w:w="3746"/>
      </w:tblGrid>
      <w:tr w:rsidR="0096118D" w:rsidRPr="000D6530" w:rsidTr="007223E9">
        <w:trPr>
          <w:trHeight w:val="705"/>
        </w:trPr>
        <w:tc>
          <w:tcPr>
            <w:tcW w:w="901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118D" w:rsidRPr="000D6530" w:rsidRDefault="0096118D" w:rsidP="007223E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b/>
                <w:bCs/>
                <w:lang w:eastAsia="cs-CZ"/>
              </w:rPr>
              <w:t xml:space="preserve">Přehled úroků přiznaných dle § 155 odst. 5 a úroků </w:t>
            </w:r>
            <w:r>
              <w:rPr>
                <w:rFonts w:ascii="Arial" w:hAnsi="Arial" w:cs="Arial"/>
                <w:b/>
                <w:bCs/>
                <w:lang w:eastAsia="cs-CZ"/>
              </w:rPr>
              <w:t>z daňového odpočtu dle § 254a v </w:t>
            </w:r>
            <w:r w:rsidRPr="000D6530">
              <w:rPr>
                <w:rFonts w:ascii="Arial" w:hAnsi="Arial" w:cs="Arial"/>
                <w:b/>
                <w:bCs/>
                <w:lang w:eastAsia="cs-CZ"/>
              </w:rPr>
              <w:t>letech 2017 - 2020 (v mil. Kč</w:t>
            </w:r>
            <w:r>
              <w:rPr>
                <w:rFonts w:ascii="Arial" w:hAnsi="Arial" w:cs="Arial"/>
                <w:b/>
                <w:bCs/>
                <w:lang w:eastAsia="cs-CZ"/>
              </w:rPr>
              <w:t>)</w:t>
            </w:r>
          </w:p>
        </w:tc>
      </w:tr>
      <w:tr w:rsidR="0096118D" w:rsidRPr="000D6530" w:rsidTr="007223E9">
        <w:trPr>
          <w:trHeight w:val="705"/>
        </w:trPr>
        <w:tc>
          <w:tcPr>
            <w:tcW w:w="138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Rok</w:t>
            </w:r>
            <w:r w:rsidRPr="000D6530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Úrok přiznaný dle § 155 odst. 5 </w:t>
            </w:r>
            <w:r w:rsidRPr="000D6530">
              <w:rPr>
                <w:rFonts w:ascii="Arial" w:hAnsi="Arial" w:cs="Arial"/>
                <w:color w:val="000000"/>
                <w:lang w:eastAsia="cs-CZ"/>
              </w:rPr>
              <w:t>DŘ "</w:t>
            </w:r>
            <w:proofErr w:type="spellStart"/>
            <w:r w:rsidRPr="000D6530">
              <w:rPr>
                <w:rFonts w:ascii="Arial" w:hAnsi="Arial" w:cs="Arial"/>
                <w:color w:val="000000"/>
                <w:lang w:eastAsia="cs-CZ"/>
              </w:rPr>
              <w:t>Kordárenský</w:t>
            </w:r>
            <w:proofErr w:type="spellEnd"/>
            <w:r w:rsidRPr="000D6530">
              <w:rPr>
                <w:rFonts w:ascii="Arial" w:hAnsi="Arial" w:cs="Arial"/>
                <w:color w:val="000000"/>
                <w:lang w:eastAsia="cs-CZ"/>
              </w:rPr>
              <w:t xml:space="preserve"> úrok"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Úrok z daňového odpočtu</w:t>
            </w:r>
            <w:r w:rsidRPr="000D6530">
              <w:rPr>
                <w:rFonts w:ascii="Arial" w:hAnsi="Arial" w:cs="Arial"/>
                <w:color w:val="000000"/>
                <w:lang w:eastAsia="cs-CZ"/>
              </w:rPr>
              <w:t xml:space="preserve"> dle</w:t>
            </w:r>
            <w:r>
              <w:t> </w:t>
            </w:r>
            <w:r>
              <w:rPr>
                <w:rFonts w:ascii="Arial" w:hAnsi="Arial" w:cs="Arial"/>
                <w:color w:val="000000"/>
                <w:lang w:eastAsia="cs-CZ"/>
              </w:rPr>
              <w:t>§ </w:t>
            </w:r>
            <w:r w:rsidRPr="000D6530">
              <w:rPr>
                <w:rFonts w:ascii="Arial" w:hAnsi="Arial" w:cs="Arial"/>
                <w:color w:val="000000"/>
                <w:lang w:eastAsia="cs-CZ"/>
              </w:rPr>
              <w:t>254a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0D6530">
              <w:rPr>
                <w:rFonts w:ascii="Arial" w:hAnsi="Arial" w:cs="Arial"/>
                <w:color w:val="000000"/>
                <w:lang w:eastAsia="cs-CZ"/>
              </w:rPr>
              <w:t>DŘ</w:t>
            </w:r>
          </w:p>
        </w:tc>
      </w:tr>
      <w:tr w:rsidR="0096118D" w:rsidRPr="000D6530" w:rsidTr="007223E9">
        <w:trPr>
          <w:trHeight w:val="311"/>
        </w:trPr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2017</w:t>
            </w:r>
          </w:p>
        </w:tc>
        <w:tc>
          <w:tcPr>
            <w:tcW w:w="388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ind w:firstLine="22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135,5</w:t>
            </w:r>
          </w:p>
        </w:tc>
        <w:tc>
          <w:tcPr>
            <w:tcW w:w="3746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ind w:firstLine="22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4,0</w:t>
            </w:r>
          </w:p>
        </w:tc>
      </w:tr>
      <w:tr w:rsidR="0096118D" w:rsidRPr="000D6530" w:rsidTr="007223E9">
        <w:trPr>
          <w:trHeight w:val="281"/>
        </w:trPr>
        <w:tc>
          <w:tcPr>
            <w:tcW w:w="1388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2018</w:t>
            </w:r>
          </w:p>
        </w:tc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ind w:firstLine="22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23,9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ind w:firstLine="22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15,3</w:t>
            </w:r>
          </w:p>
        </w:tc>
      </w:tr>
      <w:tr w:rsidR="0096118D" w:rsidRPr="000D6530" w:rsidTr="007223E9">
        <w:trPr>
          <w:trHeight w:val="281"/>
        </w:trPr>
        <w:tc>
          <w:tcPr>
            <w:tcW w:w="1388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2019</w:t>
            </w:r>
          </w:p>
        </w:tc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ind w:firstLine="22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41,6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ind w:firstLine="22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17,5</w:t>
            </w:r>
          </w:p>
        </w:tc>
      </w:tr>
      <w:tr w:rsidR="0096118D" w:rsidRPr="000D6530" w:rsidTr="007223E9">
        <w:trPr>
          <w:trHeight w:val="209"/>
        </w:trPr>
        <w:tc>
          <w:tcPr>
            <w:tcW w:w="138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2020</w:t>
            </w:r>
          </w:p>
        </w:tc>
        <w:tc>
          <w:tcPr>
            <w:tcW w:w="388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ind w:firstLine="22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107,3</w:t>
            </w:r>
          </w:p>
        </w:tc>
        <w:tc>
          <w:tcPr>
            <w:tcW w:w="37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118D" w:rsidRPr="000D6530" w:rsidRDefault="0096118D" w:rsidP="007223E9">
            <w:pPr>
              <w:ind w:firstLine="22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D6530">
              <w:rPr>
                <w:rFonts w:ascii="Arial" w:hAnsi="Arial" w:cs="Arial"/>
                <w:color w:val="000000"/>
                <w:lang w:eastAsia="cs-CZ"/>
              </w:rPr>
              <w:t>7,4</w:t>
            </w:r>
          </w:p>
        </w:tc>
      </w:tr>
    </w:tbl>
    <w:p w:rsidR="0033560A" w:rsidRDefault="0033560A" w:rsidP="0096118D">
      <w:pPr>
        <w:jc w:val="both"/>
      </w:pPr>
      <w:bookmarkStart w:id="0" w:name="_GoBack"/>
      <w:bookmarkEnd w:id="0"/>
    </w:p>
    <w:sectPr w:rsidR="0033560A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8D"/>
    <w:rsid w:val="0033560A"/>
    <w:rsid w:val="009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76887-F5BA-46D6-ABDA-EBE7650F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2021-08-13T08:18:00Z</dcterms:created>
  <dcterms:modified xsi:type="dcterms:W3CDTF">2021-08-13T08:25:00Z</dcterms:modified>
</cp:coreProperties>
</file>