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16" w:rsidRDefault="00191D16" w:rsidP="00191D16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18/2021</w:t>
      </w:r>
    </w:p>
    <w:p w:rsidR="00191D16" w:rsidRDefault="00191D16" w:rsidP="00191D16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191D16" w:rsidRPr="008A728E" w:rsidRDefault="00191D16" w:rsidP="00191D16">
      <w:pPr>
        <w:spacing w:after="100" w:afterAutospacing="1"/>
        <w:jc w:val="both"/>
        <w:rPr>
          <w:rFonts w:ascii="Arial" w:hAnsi="Arial" w:cs="Arial"/>
        </w:rPr>
      </w:pPr>
      <w:r w:rsidRPr="00212398">
        <w:rPr>
          <w:rFonts w:ascii="Arial" w:hAnsi="Arial" w:cs="Arial"/>
          <w:iCs/>
        </w:rPr>
        <w:t>Žádám</w:t>
      </w:r>
      <w:bookmarkStart w:id="0" w:name="_GoBack"/>
      <w:bookmarkEnd w:id="0"/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>o </w:t>
      </w:r>
      <w:r w:rsidRPr="00984DA7">
        <w:rPr>
          <w:rFonts w:ascii="Arial" w:hAnsi="Arial" w:cs="Arial"/>
        </w:rPr>
        <w:t>poskytnutí</w:t>
      </w:r>
      <w:r>
        <w:rPr>
          <w:rFonts w:ascii="Arial" w:hAnsi="Arial" w:cs="Arial"/>
        </w:rPr>
        <w:t xml:space="preserve"> informací týkajících se vracení DPH zaplacené v tuzemsku po 1. 1. 2021 osobami povinnými k dani se sídlem ve Spojeném království Velké Británie a Severního Irska (dále jen „UK“). </w:t>
      </w:r>
    </w:p>
    <w:p w:rsidR="00191D16" w:rsidRDefault="00191D16" w:rsidP="00191D1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191D16" w:rsidRPr="00356C68" w:rsidRDefault="00191D16" w:rsidP="00191D16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 § 6 odst. 1 InfZ Vás odkazujeme na zveřejněnou informaci týkající se </w:t>
      </w:r>
      <w:proofErr w:type="spellStart"/>
      <w:r>
        <w:rPr>
          <w:rFonts w:ascii="Arial" w:hAnsi="Arial" w:cs="Arial"/>
        </w:rPr>
        <w:t>Brexitu</w:t>
      </w:r>
      <w:proofErr w:type="spellEnd"/>
      <w:r>
        <w:rPr>
          <w:rFonts w:ascii="Arial" w:hAnsi="Arial" w:cs="Arial"/>
        </w:rPr>
        <w:t xml:space="preserve"> zde: </w:t>
      </w:r>
      <w:hyperlink r:id="rId4" w:history="1">
        <w:r w:rsidRPr="00607B65">
          <w:rPr>
            <w:rStyle w:val="Hypertextovodkaz"/>
            <w:rFonts w:ascii="Arial" w:hAnsi="Arial" w:cs="Arial"/>
          </w:rPr>
          <w:t>https://www.financnisprava.cz/cs/dane/brexit</w:t>
        </w:r>
      </w:hyperlink>
      <w:r>
        <w:rPr>
          <w:rFonts w:ascii="Arial" w:hAnsi="Arial" w:cs="Arial"/>
        </w:rPr>
        <w:t xml:space="preserve">. Povinný subjekt disponuje zprávou, že </w:t>
      </w:r>
      <w:r w:rsidRPr="00356C68">
        <w:rPr>
          <w:rFonts w:ascii="Arial" w:hAnsi="Arial" w:cs="Arial"/>
        </w:rPr>
        <w:t xml:space="preserve">vláda </w:t>
      </w:r>
      <w:r>
        <w:rPr>
          <w:rFonts w:ascii="Arial" w:hAnsi="Arial" w:cs="Arial"/>
        </w:rPr>
        <w:t>UK</w:t>
      </w:r>
      <w:r w:rsidRPr="00356C68">
        <w:rPr>
          <w:rFonts w:ascii="Arial" w:hAnsi="Arial" w:cs="Arial"/>
        </w:rPr>
        <w:t xml:space="preserve"> bude i nadále vracet DPH osobám usazeným v Evropské unii, a to pouze s tím rozdílem, že bude postupováno podle směrnice Rady 86/560/EHS ze dne 17. listopadu 1986 o harmonizaci právních předpisů členských států („třináctá směrnice“)</w:t>
      </w:r>
      <w:r>
        <w:rPr>
          <w:rFonts w:ascii="Arial" w:hAnsi="Arial" w:cs="Arial"/>
        </w:rPr>
        <w:t xml:space="preserve">. </w:t>
      </w:r>
    </w:p>
    <w:p w:rsidR="00191D16" w:rsidRDefault="00191D16" w:rsidP="00191D16">
      <w:r>
        <w:rPr>
          <w:rFonts w:ascii="Arial" w:hAnsi="Arial" w:cs="Arial"/>
        </w:rPr>
        <w:t xml:space="preserve">Informaci o tom, </w:t>
      </w:r>
      <w:r w:rsidRPr="00356C68">
        <w:rPr>
          <w:rFonts w:ascii="Arial" w:hAnsi="Arial" w:cs="Arial"/>
        </w:rPr>
        <w:t xml:space="preserve">jak si požádat o </w:t>
      </w:r>
      <w:r>
        <w:rPr>
          <w:rFonts w:ascii="Arial" w:hAnsi="Arial" w:cs="Arial"/>
        </w:rPr>
        <w:t xml:space="preserve">vrácení </w:t>
      </w:r>
      <w:r w:rsidRPr="00356C68">
        <w:rPr>
          <w:rFonts w:ascii="Arial" w:hAnsi="Arial" w:cs="Arial"/>
        </w:rPr>
        <w:t>DPH v</w:t>
      </w:r>
      <w:r>
        <w:rPr>
          <w:rFonts w:ascii="Arial" w:hAnsi="Arial" w:cs="Arial"/>
        </w:rPr>
        <w:t> </w:t>
      </w:r>
      <w:r w:rsidRPr="00356C68">
        <w:rPr>
          <w:rFonts w:ascii="Arial" w:hAnsi="Arial" w:cs="Arial"/>
        </w:rPr>
        <w:t>UK</w:t>
      </w:r>
      <w:r>
        <w:rPr>
          <w:rFonts w:ascii="Arial" w:hAnsi="Arial" w:cs="Arial"/>
        </w:rPr>
        <w:t xml:space="preserve"> naleznete zde: </w:t>
      </w:r>
      <w:hyperlink r:id="rId5" w:history="1">
        <w:r w:rsidRPr="0008561C">
          <w:rPr>
            <w:rStyle w:val="Hypertextovodkaz"/>
            <w:rFonts w:ascii="Arial" w:hAnsi="Arial" w:cs="Arial"/>
          </w:rPr>
          <w:t>https://www.gov.uk/guidance/claim-refunds-of-uk-vat-from-1-january-2021-if-youre-an-eu-business</w:t>
        </w:r>
      </w:hyperlink>
      <w:r>
        <w:rPr>
          <w:rStyle w:val="Hypertextovodkaz"/>
          <w:rFonts w:ascii="Arial" w:hAnsi="Arial" w:cs="Arial"/>
        </w:rPr>
        <w:t xml:space="preserve">. </w:t>
      </w:r>
    </w:p>
    <w:p w:rsidR="00191D16" w:rsidRDefault="00191D16" w:rsidP="00191D16"/>
    <w:p w:rsidR="006367C5" w:rsidRDefault="006367C5"/>
    <w:sectPr w:rsidR="006367C5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16"/>
    <w:rsid w:val="00191D16"/>
    <w:rsid w:val="006367C5"/>
    <w:rsid w:val="0088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98BCF-BECE-4C35-81A4-FFFC26B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1D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1D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uk/guidance/claim-refunds-of-uk-vat-from-1-january-2021-if-youre-an-eu-business" TargetMode="External"/><Relationship Id="rId4" Type="http://schemas.openxmlformats.org/officeDocument/2006/relationships/hyperlink" Target="https://www.financnisprava.cz/cs/dane/brexi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903</Characters>
  <Application>Microsoft Office Word</Application>
  <DocSecurity>0</DocSecurity>
  <Lines>7</Lines>
  <Paragraphs>2</Paragraphs>
  <ScaleCrop>false</ScaleCrop>
  <Company>Finanční správa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2021-03-25T09:41:00Z</dcterms:created>
  <dcterms:modified xsi:type="dcterms:W3CDTF">2021-03-25T09:47:00Z</dcterms:modified>
</cp:coreProperties>
</file>