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7F" w:rsidRPr="00DD405B" w:rsidRDefault="0075227F" w:rsidP="0075227F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DD405B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vobodném přístupu k informacím 8</w:t>
      </w:r>
      <w:r>
        <w:rPr>
          <w:rFonts w:ascii="Arial" w:hAnsi="Arial" w:cs="Arial"/>
          <w:b/>
          <w:u w:val="single"/>
        </w:rPr>
        <w:t>6</w:t>
      </w:r>
      <w:r w:rsidRPr="00DD405B">
        <w:rPr>
          <w:rFonts w:ascii="Arial" w:hAnsi="Arial" w:cs="Arial"/>
          <w:b/>
          <w:u w:val="single"/>
        </w:rPr>
        <w:t>/2018</w:t>
      </w:r>
    </w:p>
    <w:p w:rsidR="0075227F" w:rsidRDefault="0075227F" w:rsidP="0075227F">
      <w:pPr>
        <w:jc w:val="both"/>
        <w:rPr>
          <w:rFonts w:ascii="Arial" w:hAnsi="Arial" w:cs="Arial"/>
          <w:b/>
          <w:i/>
          <w:u w:val="single"/>
        </w:rPr>
      </w:pPr>
      <w:r w:rsidRPr="00DD405B">
        <w:rPr>
          <w:rFonts w:ascii="Arial" w:hAnsi="Arial" w:cs="Arial"/>
          <w:b/>
          <w:u w:val="single"/>
        </w:rPr>
        <w:t>Dotaz</w:t>
      </w:r>
      <w:r w:rsidRPr="00DD405B">
        <w:rPr>
          <w:rFonts w:ascii="Arial" w:hAnsi="Arial" w:cs="Arial"/>
          <w:b/>
          <w:i/>
          <w:u w:val="single"/>
        </w:rPr>
        <w:t>:</w:t>
      </w:r>
    </w:p>
    <w:p w:rsidR="0075227F" w:rsidRPr="001F2913" w:rsidRDefault="0075227F" w:rsidP="0075227F">
      <w:pPr>
        <w:spacing w:after="100" w:afterAutospacing="1"/>
        <w:jc w:val="both"/>
        <w:rPr>
          <w:rFonts w:ascii="Arial" w:hAnsi="Arial" w:cs="Arial"/>
          <w:i/>
        </w:rPr>
      </w:pPr>
      <w:r w:rsidRPr="001F2913">
        <w:rPr>
          <w:rFonts w:ascii="Arial" w:hAnsi="Arial" w:cs="Arial"/>
          <w:i/>
        </w:rPr>
        <w:t xml:space="preserve">žádám o poskytnutí informace o počtu zaměstnanců z let 2009, 2016, 2017 a jejich rozdělení dle činností/ typu daně, která je jejich pracovní náplní, viz tabulka níže. </w:t>
      </w:r>
    </w:p>
    <w:p w:rsidR="0075227F" w:rsidRDefault="0075227F" w:rsidP="0075227F">
      <w:pPr>
        <w:pStyle w:val="Default"/>
        <w:tabs>
          <w:tab w:val="center" w:pos="4536"/>
        </w:tabs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5227F" w:rsidRPr="00DD405B" w:rsidRDefault="0075227F" w:rsidP="0075227F">
      <w:pPr>
        <w:pStyle w:val="Default"/>
        <w:tabs>
          <w:tab w:val="center" w:pos="4536"/>
        </w:tabs>
        <w:spacing w:after="100" w:afterAutospacing="1"/>
        <w:jc w:val="both"/>
        <w:rPr>
          <w:rFonts w:ascii="Arial" w:eastAsia="Times New Roman" w:hAnsi="Arial" w:cs="Arial"/>
          <w:sz w:val="22"/>
          <w:szCs w:val="22"/>
          <w:lang w:val="sk-SK"/>
        </w:rPr>
      </w:pPr>
      <w:r w:rsidRPr="00DD405B">
        <w:rPr>
          <w:rFonts w:ascii="Arial" w:hAnsi="Arial" w:cs="Arial"/>
          <w:b/>
          <w:sz w:val="22"/>
          <w:szCs w:val="22"/>
          <w:u w:val="single"/>
        </w:rPr>
        <w:t>Odpověď:</w:t>
      </w:r>
      <w:r w:rsidRPr="00DD405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75227F" w:rsidRPr="001F2913" w:rsidRDefault="0075227F" w:rsidP="0075227F">
      <w:pPr>
        <w:spacing w:after="100" w:afterAutospacing="1"/>
        <w:jc w:val="both"/>
        <w:rPr>
          <w:rFonts w:ascii="Arial" w:hAnsi="Arial" w:cs="Arial"/>
        </w:rPr>
      </w:pPr>
      <w:r w:rsidRPr="001F2913">
        <w:rPr>
          <w:rFonts w:ascii="Arial" w:hAnsi="Arial" w:cs="Arial"/>
        </w:rPr>
        <w:t>informaci o počtu zaměstnanců z let 2009, 2016 a 2017 a jejich rozdělení dle zaslané tabulky nelze poskytnout, jelikož počty zaměstnanců v uvedeném členění nebyly sledovány. Aktuálně je dokončováno nastavení nové aplikace výkonů, ve které jsou sledovány výkony zaměstnanců dle požadovaného členění. Tato data je možné poskytnout nejdříve až k 1. 12. 2018 (nikoli ale zpětně).</w:t>
      </w:r>
    </w:p>
    <w:p w:rsidR="0075227F" w:rsidRPr="001F2913" w:rsidRDefault="0075227F" w:rsidP="0075227F">
      <w:pPr>
        <w:spacing w:after="100" w:afterAutospacing="1"/>
        <w:jc w:val="both"/>
        <w:rPr>
          <w:rFonts w:ascii="Arial" w:hAnsi="Arial" w:cs="Arial"/>
        </w:rPr>
      </w:pPr>
      <w:r w:rsidRPr="001F2913">
        <w:rPr>
          <w:rFonts w:ascii="Arial" w:hAnsi="Arial" w:cs="Arial"/>
        </w:rPr>
        <w:t xml:space="preserve">Struktura zaměstnanců podle činností je uvedena ve Zprávě o činnosti Finanční správy České republiky a Celní správy České republiky (přímý odkaz zde: </w:t>
      </w:r>
      <w:hyperlink r:id="rId5" w:history="1">
        <w:r w:rsidRPr="001F2913">
          <w:rPr>
            <w:rStyle w:val="Hypertextovodkaz"/>
            <w:rFonts w:ascii="Arial" w:hAnsi="Arial" w:cs="Arial"/>
          </w:rPr>
          <w:t>https://www.mfcr.cz/cs/verejny-sektor/dane/danove-a-celni-statistiky/zpravy-o-cinnosti-financni-a-celni-sprav</w:t>
        </w:r>
      </w:hyperlink>
      <w:r w:rsidRPr="001F2913">
        <w:rPr>
          <w:rFonts w:ascii="Arial" w:hAnsi="Arial" w:cs="Arial"/>
        </w:rPr>
        <w:t xml:space="preserve">). </w:t>
      </w:r>
    </w:p>
    <w:p w:rsidR="0045672E" w:rsidRDefault="0075227F" w:rsidP="0075227F">
      <w:pPr>
        <w:autoSpaceDE w:val="0"/>
        <w:autoSpaceDN w:val="0"/>
        <w:adjustRightInd w:val="0"/>
        <w:spacing w:after="100" w:afterAutospacing="1"/>
        <w:jc w:val="both"/>
      </w:pPr>
      <w:bookmarkStart w:id="0" w:name="_GoBack"/>
      <w:bookmarkEnd w:id="0"/>
    </w:p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7F"/>
    <w:rsid w:val="003428A3"/>
    <w:rsid w:val="0075227F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2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5227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5227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5227F"/>
    <w:rPr>
      <w:rFonts w:ascii="Calibri" w:hAnsi="Calibri" w:cs="Consolas"/>
      <w:szCs w:val="21"/>
    </w:rPr>
  </w:style>
  <w:style w:type="character" w:styleId="Hypertextovodkaz">
    <w:name w:val="Hyperlink"/>
    <w:rsid w:val="007522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2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5227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5227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5227F"/>
    <w:rPr>
      <w:rFonts w:ascii="Calibri" w:hAnsi="Calibri" w:cs="Consolas"/>
      <w:szCs w:val="21"/>
    </w:rPr>
  </w:style>
  <w:style w:type="character" w:styleId="Hypertextovodkaz">
    <w:name w:val="Hyperlink"/>
    <w:rsid w:val="00752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fcr.cz/cs/verejny-sektor/dane/danove-a-celni-statistiky/zpravy-o-cinnosti-financni-a-celni-spr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884</Characters>
  <Application>Microsoft Office Word</Application>
  <DocSecurity>0</DocSecurity>
  <Lines>7</Lines>
  <Paragraphs>2</Paragraphs>
  <ScaleCrop>false</ScaleCrop>
  <Company>Finanční správa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2018-11-13T15:56:00Z</dcterms:created>
  <dcterms:modified xsi:type="dcterms:W3CDTF">2018-11-13T16:01:00Z</dcterms:modified>
</cp:coreProperties>
</file>