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A52" w:rsidRPr="001C1695" w:rsidRDefault="00A52A52" w:rsidP="00A52A52">
      <w:pPr>
        <w:spacing w:after="100" w:afterAutospacing="1"/>
        <w:jc w:val="both"/>
        <w:rPr>
          <w:rFonts w:ascii="Arial" w:hAnsi="Arial" w:cs="Arial"/>
          <w:b/>
          <w:u w:val="single"/>
        </w:rPr>
      </w:pPr>
      <w:r w:rsidRPr="001C1695">
        <w:rPr>
          <w:rFonts w:ascii="Arial" w:hAnsi="Arial" w:cs="Arial"/>
          <w:b/>
          <w:u w:val="single"/>
        </w:rPr>
        <w:t>Poskytnutá informace GFŘ podle zákona o sv</w:t>
      </w:r>
      <w:r>
        <w:rPr>
          <w:rFonts w:ascii="Arial" w:hAnsi="Arial" w:cs="Arial"/>
          <w:b/>
          <w:u w:val="single"/>
        </w:rPr>
        <w:t>obodném přístupu k informacím 9</w:t>
      </w:r>
      <w:r>
        <w:rPr>
          <w:rFonts w:ascii="Arial" w:hAnsi="Arial" w:cs="Arial"/>
          <w:b/>
          <w:u w:val="single"/>
        </w:rPr>
        <w:t>1</w:t>
      </w:r>
      <w:r w:rsidRPr="001C1695">
        <w:rPr>
          <w:rFonts w:ascii="Arial" w:hAnsi="Arial" w:cs="Arial"/>
          <w:b/>
          <w:u w:val="single"/>
        </w:rPr>
        <w:t>/2017</w:t>
      </w:r>
    </w:p>
    <w:p w:rsidR="00A52A52" w:rsidRDefault="00A52A52" w:rsidP="00A52A52">
      <w:pPr>
        <w:autoSpaceDE w:val="0"/>
        <w:autoSpaceDN w:val="0"/>
        <w:adjustRightInd w:val="0"/>
        <w:spacing w:after="100" w:afterAutospacing="1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Dotaz:</w:t>
      </w:r>
    </w:p>
    <w:p w:rsidR="00A52A52" w:rsidRPr="00CC301F" w:rsidRDefault="00A52A52" w:rsidP="00A52A52">
      <w:pPr>
        <w:pStyle w:val="Normlnweb"/>
        <w:spacing w:before="0" w:beforeAutospacing="0" w:line="276" w:lineRule="auto"/>
        <w:jc w:val="both"/>
        <w:rPr>
          <w:sz w:val="22"/>
          <w:szCs w:val="22"/>
        </w:rPr>
      </w:pPr>
      <w:r w:rsidRPr="00CC301F">
        <w:rPr>
          <w:rFonts w:ascii="Arial" w:hAnsi="Arial" w:cs="Arial"/>
          <w:sz w:val="22"/>
          <w:szCs w:val="22"/>
        </w:rPr>
        <w:t>žádám o sdělení informace ohledně počtu podání podnětů orgánům činným v trestním řízení s důvodným podezření</w:t>
      </w:r>
      <w:r>
        <w:rPr>
          <w:rFonts w:ascii="Arial" w:hAnsi="Arial" w:cs="Arial"/>
          <w:sz w:val="22"/>
          <w:szCs w:val="22"/>
        </w:rPr>
        <w:t>m, že byl spáchán trestný čin v </w:t>
      </w:r>
      <w:r w:rsidRPr="00CC301F">
        <w:rPr>
          <w:rFonts w:ascii="Arial" w:hAnsi="Arial" w:cs="Arial"/>
          <w:sz w:val="22"/>
          <w:szCs w:val="22"/>
        </w:rPr>
        <w:t>souvislosti s realizací projektů spolufinancovaných z prostředků EU v rámci Vámi provedených daňových řízení bez kontrol realizovaných na</w:t>
      </w:r>
      <w:r>
        <w:rPr>
          <w:rFonts w:ascii="Arial" w:hAnsi="Arial" w:cs="Arial"/>
          <w:sz w:val="22"/>
          <w:szCs w:val="22"/>
        </w:rPr>
        <w:t xml:space="preserve"> základě zasílaných podnětů (od </w:t>
      </w:r>
      <w:r w:rsidRPr="00CC301F">
        <w:rPr>
          <w:rFonts w:ascii="Arial" w:hAnsi="Arial" w:cs="Arial"/>
          <w:sz w:val="22"/>
          <w:szCs w:val="22"/>
        </w:rPr>
        <w:t>poskytovatelů dotací) a pokud ano, uveďte, prosím,</w:t>
      </w:r>
      <w:r>
        <w:rPr>
          <w:rFonts w:ascii="Arial" w:hAnsi="Arial" w:cs="Arial"/>
          <w:sz w:val="22"/>
          <w:szCs w:val="22"/>
        </w:rPr>
        <w:t xml:space="preserve"> počet výše uvedených podnětů v </w:t>
      </w:r>
      <w:r w:rsidRPr="00CC301F">
        <w:rPr>
          <w:rFonts w:ascii="Arial" w:hAnsi="Arial" w:cs="Arial"/>
          <w:sz w:val="22"/>
          <w:szCs w:val="22"/>
        </w:rPr>
        <w:t xml:space="preserve">jednotlivých létech od roku 2007 až dosud. </w:t>
      </w:r>
    </w:p>
    <w:p w:rsidR="00A52A52" w:rsidRDefault="00A52A52" w:rsidP="00A52A52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color w:val="000000"/>
          <w:lang w:eastAsia="en-US"/>
        </w:rPr>
      </w:pPr>
      <w:r w:rsidRPr="00CC301F">
        <w:rPr>
          <w:rFonts w:ascii="Arial" w:hAnsi="Arial" w:cs="Arial"/>
        </w:rPr>
        <w:t>Rovněž žádám o sdělení informací, pokud je to k výše uvedeným podnětům zaznamenáno, zda se jedná o podnět podaný v souvislosti s podvodným jednáním při zadávání veřejné zakázky nebo např. v souvislosti s paděláním listin předložených k projektové žádosti či nějaké jiné rozlišení podnětů.</w:t>
      </w:r>
    </w:p>
    <w:p w:rsidR="00A52A52" w:rsidRDefault="00A52A52" w:rsidP="00A52A52">
      <w:pPr>
        <w:autoSpaceDE w:val="0"/>
        <w:autoSpaceDN w:val="0"/>
        <w:adjustRightInd w:val="0"/>
        <w:spacing w:after="100" w:afterAutospacing="1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Odpověď:</w:t>
      </w:r>
    </w:p>
    <w:p w:rsidR="00A52A52" w:rsidRPr="00CC301F" w:rsidRDefault="00A52A52" w:rsidP="00A52A52">
      <w:pPr>
        <w:pStyle w:val="Odstavecseseznamem"/>
        <w:numPr>
          <w:ilvl w:val="0"/>
          <w:numId w:val="1"/>
        </w:numPr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CC301F">
        <w:rPr>
          <w:rFonts w:ascii="Arial" w:hAnsi="Arial" w:cs="Arial"/>
          <w:sz w:val="22"/>
          <w:szCs w:val="22"/>
        </w:rPr>
        <w:t xml:space="preserve">finanční úřady evidují </w:t>
      </w:r>
      <w:r w:rsidRPr="00CC301F">
        <w:rPr>
          <w:rFonts w:ascii="Arial" w:hAnsi="Arial" w:cs="Arial"/>
          <w:b/>
          <w:bCs/>
          <w:sz w:val="22"/>
          <w:szCs w:val="22"/>
        </w:rPr>
        <w:t>4 případy</w:t>
      </w:r>
      <w:r w:rsidRPr="00CC301F">
        <w:rPr>
          <w:rFonts w:ascii="Arial" w:hAnsi="Arial" w:cs="Arial"/>
          <w:sz w:val="22"/>
          <w:szCs w:val="22"/>
        </w:rPr>
        <w:t xml:space="preserve"> podání podnětů orgánům činným v trestn</w:t>
      </w:r>
      <w:r>
        <w:rPr>
          <w:rFonts w:ascii="Arial" w:hAnsi="Arial" w:cs="Arial"/>
          <w:sz w:val="22"/>
          <w:szCs w:val="22"/>
        </w:rPr>
        <w:t>ím řízení s </w:t>
      </w:r>
      <w:r w:rsidRPr="00CC301F">
        <w:rPr>
          <w:rFonts w:ascii="Arial" w:hAnsi="Arial" w:cs="Arial"/>
          <w:sz w:val="22"/>
          <w:szCs w:val="22"/>
        </w:rPr>
        <w:t xml:space="preserve">důvodným podezřením, že byl spáchán trestný čin v souvislosti s realizací projektů spolufinancovaných z prostředků EU v rámci finančními úřady provedených daňových řízení bez kontrol realizovaných na základě zasílaných podnětů (od poskytovatelů dotací), </w:t>
      </w:r>
      <w:r w:rsidRPr="00CC301F">
        <w:rPr>
          <w:rFonts w:ascii="Arial" w:hAnsi="Arial" w:cs="Arial"/>
          <w:b/>
          <w:bCs/>
          <w:sz w:val="22"/>
          <w:szCs w:val="22"/>
        </w:rPr>
        <w:t>z toho 2 případy v roce 2016 a 2 případy v roce 2017</w:t>
      </w:r>
      <w:r w:rsidRPr="00CC301F">
        <w:rPr>
          <w:rFonts w:ascii="Arial" w:hAnsi="Arial" w:cs="Arial"/>
          <w:sz w:val="22"/>
          <w:szCs w:val="22"/>
        </w:rPr>
        <w:t>,</w:t>
      </w:r>
    </w:p>
    <w:p w:rsidR="00A52A52" w:rsidRPr="00CC301F" w:rsidRDefault="00A52A52" w:rsidP="00A52A52">
      <w:pPr>
        <w:pStyle w:val="Odstavecseseznamem"/>
        <w:numPr>
          <w:ilvl w:val="0"/>
          <w:numId w:val="1"/>
        </w:numPr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 w:rsidRPr="00CC301F">
        <w:rPr>
          <w:rFonts w:ascii="Arial" w:hAnsi="Arial" w:cs="Arial"/>
          <w:sz w:val="22"/>
          <w:szCs w:val="22"/>
        </w:rPr>
        <w:t>finanční úřady využívají institut daňového řízení bez kontroly od prosince 2013 (před tímto datem nebylo řízení prováděno),</w:t>
      </w:r>
    </w:p>
    <w:p w:rsidR="00A52A52" w:rsidRPr="00CC301F" w:rsidRDefault="00A52A52" w:rsidP="00A52A52">
      <w:pPr>
        <w:pStyle w:val="Odstavecseseznamem"/>
        <w:numPr>
          <w:ilvl w:val="0"/>
          <w:numId w:val="1"/>
        </w:numPr>
        <w:spacing w:after="100" w:afterAutospacing="1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případů ř</w:t>
      </w:r>
      <w:r w:rsidRPr="00CC301F">
        <w:rPr>
          <w:rFonts w:ascii="Arial" w:hAnsi="Arial" w:cs="Arial"/>
          <w:sz w:val="22"/>
          <w:szCs w:val="22"/>
        </w:rPr>
        <w:t>ešených z podnětu poskytovatele je to zpravidla již samotný poskytovatel, který podává podnět orgánům činným v trestním řízení a toto podání předchází činnosti finančního úřadu.</w:t>
      </w:r>
    </w:p>
    <w:p w:rsidR="0045672E" w:rsidRDefault="00A52A52">
      <w:pPr>
        <w:rPr>
          <w:rFonts w:ascii="Arial" w:hAnsi="Arial" w:cs="Arial"/>
        </w:rPr>
      </w:pPr>
      <w:bookmarkStart w:id="0" w:name="_GoBack"/>
      <w:bookmarkEnd w:id="0"/>
    </w:p>
    <w:p w:rsidR="00A52A52" w:rsidRDefault="00A52A52"/>
    <w:sectPr w:rsidR="00A52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92DF4"/>
    <w:multiLevelType w:val="hybridMultilevel"/>
    <w:tmpl w:val="D4AEB650"/>
    <w:lvl w:ilvl="0" w:tplc="E51AC9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A52"/>
    <w:rsid w:val="003428A3"/>
    <w:rsid w:val="00930D15"/>
    <w:rsid w:val="00A52A52"/>
    <w:rsid w:val="00DE329A"/>
    <w:rsid w:val="00F3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2A52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52A5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52A52"/>
    <w:pPr>
      <w:ind w:left="720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52A52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52A5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52A52"/>
    <w:pPr>
      <w:ind w:left="72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1305</Characters>
  <Application>Microsoft Office Word</Application>
  <DocSecurity>0</DocSecurity>
  <Lines>10</Lines>
  <Paragraphs>3</Paragraphs>
  <ScaleCrop>false</ScaleCrop>
  <Company>Finanční správa</Company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Bloudková Kateřina Mgr. (GFŘ)</dc:creator>
  <cp:lastModifiedBy>Bloudková Kateřina Mgr. (GFŘ)</cp:lastModifiedBy>
  <cp:revision>1</cp:revision>
  <dcterms:created xsi:type="dcterms:W3CDTF">2017-09-12T14:55:00Z</dcterms:created>
  <dcterms:modified xsi:type="dcterms:W3CDTF">2017-09-12T15:04:00Z</dcterms:modified>
</cp:coreProperties>
</file>