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9B" w:rsidRPr="001C1695" w:rsidRDefault="00341A9B" w:rsidP="00341A9B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8</w:t>
      </w:r>
      <w:r>
        <w:rPr>
          <w:rFonts w:ascii="Arial" w:hAnsi="Arial" w:cs="Arial"/>
          <w:b/>
          <w:u w:val="single"/>
        </w:rPr>
        <w:t>7</w:t>
      </w:r>
      <w:r w:rsidRPr="001C1695">
        <w:rPr>
          <w:rFonts w:ascii="Arial" w:hAnsi="Arial" w:cs="Arial"/>
          <w:b/>
          <w:u w:val="single"/>
        </w:rPr>
        <w:t>/2017</w:t>
      </w:r>
    </w:p>
    <w:p w:rsidR="00341A9B" w:rsidRDefault="00341A9B" w:rsidP="00341A9B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341A9B" w:rsidRDefault="00341A9B" w:rsidP="00341A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Ž</w:t>
      </w:r>
      <w:r>
        <w:rPr>
          <w:rFonts w:ascii="Arial" w:hAnsi="Arial" w:cs="Arial"/>
          <w:color w:val="000000"/>
          <w:lang w:eastAsia="en-US"/>
        </w:rPr>
        <w:t xml:space="preserve">ádám o poskytnutí následujících informací, zda byla vypracována interní metodika, interní pokyny, či jiné podobné postupy, které řeší porovnávání </w:t>
      </w:r>
      <w:r>
        <w:rPr>
          <w:rFonts w:ascii="Arial" w:hAnsi="Arial" w:cs="Arial"/>
          <w:color w:val="000000"/>
          <w:lang w:eastAsia="en-US"/>
        </w:rPr>
        <w:t>tržeb evidovaných dle zákona č.</w:t>
      </w:r>
      <w:r>
        <w:t> </w:t>
      </w:r>
      <w:r>
        <w:rPr>
          <w:rFonts w:ascii="Arial" w:hAnsi="Arial" w:cs="Arial"/>
          <w:color w:val="000000"/>
          <w:lang w:eastAsia="en-US"/>
        </w:rPr>
        <w:t xml:space="preserve">112/2016 Sb., o evidenci tržeb, s tržbami vykazovanými daňovými subjekty prostřednictvím přiznání k DPH, kontrolních hlášení, či přiznání k dani z příjmů právnických osob. </w:t>
      </w:r>
    </w:p>
    <w:p w:rsidR="00341A9B" w:rsidRDefault="00341A9B" w:rsidP="00341A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Pokud je odpověď na předešlou otázku kladná, prosím o:</w:t>
      </w:r>
    </w:p>
    <w:p w:rsidR="00341A9B" w:rsidRDefault="00341A9B" w:rsidP="00341A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1) zaslání odpovídajícího materiálu, který se touto tématikou zabývá,</w:t>
      </w:r>
    </w:p>
    <w:p w:rsidR="00341A9B" w:rsidRDefault="00341A9B" w:rsidP="00341A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2) sdělení, zda byla funkce pro porovnání tržeb implementována do ADIS, či zda manuální</w:t>
      </w:r>
      <w:r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porovnání správcem daně je nutné,</w:t>
      </w:r>
    </w:p>
    <w:p w:rsidR="00341A9B" w:rsidRDefault="00341A9B" w:rsidP="00341A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3) zda již byly v případě nesrovnalostí zahájeny postupy k prošetření těchto nesrovnalostí, a</w:t>
      </w:r>
    </w:p>
    <w:p w:rsidR="00341A9B" w:rsidRDefault="00341A9B" w:rsidP="00341A9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000000"/>
          <w:lang w:eastAsia="en-US"/>
        </w:rPr>
        <w:t>4) zda byly vyměřeny nějaké sankce (případně jaké) za tato provinění</w:t>
      </w:r>
    </w:p>
    <w:p w:rsidR="00341A9B" w:rsidRDefault="00341A9B" w:rsidP="00341A9B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341A9B" w:rsidRDefault="00341A9B">
      <w:r>
        <w:rPr>
          <w:rFonts w:ascii="Arial" w:hAnsi="Arial" w:cs="Arial"/>
          <w:color w:val="000000"/>
          <w:lang w:eastAsia="en-US"/>
        </w:rPr>
        <w:t>Sdělujeme, že ž</w:t>
      </w:r>
      <w:r>
        <w:rPr>
          <w:rFonts w:ascii="Arial" w:hAnsi="Arial" w:cs="Arial"/>
          <w:color w:val="000000"/>
          <w:lang w:eastAsia="en-US"/>
        </w:rPr>
        <w:t>ádná požadovaná metodika nebyla vytvořena</w:t>
      </w:r>
      <w:r>
        <w:rPr>
          <w:rFonts w:ascii="Arial" w:hAnsi="Arial" w:cs="Arial"/>
          <w:color w:val="000000"/>
          <w:lang w:eastAsia="en-US"/>
        </w:rPr>
        <w:t>.</w:t>
      </w:r>
      <w:bookmarkStart w:id="0" w:name="_GoBack"/>
      <w:bookmarkEnd w:id="0"/>
    </w:p>
    <w:sectPr w:rsidR="0034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B"/>
    <w:rsid w:val="00341A9B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A9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A9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784</Characters>
  <Application>Microsoft Office Word</Application>
  <DocSecurity>0</DocSecurity>
  <Lines>6</Lines>
  <Paragraphs>1</Paragraphs>
  <ScaleCrop>false</ScaleCrop>
  <Company>Finanční správa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2017-09-12T14:29:00Z</dcterms:created>
  <dcterms:modified xsi:type="dcterms:W3CDTF">2017-09-12T14:35:00Z</dcterms:modified>
</cp:coreProperties>
</file>