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37" w:rsidRPr="008C20F5" w:rsidRDefault="00B73737" w:rsidP="00B7373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C20F5">
        <w:rPr>
          <w:rFonts w:ascii="Arial" w:hAnsi="Arial" w:cs="Arial"/>
          <w:b/>
          <w:sz w:val="22"/>
          <w:szCs w:val="22"/>
        </w:rPr>
        <w:t xml:space="preserve">Příloha č. 2 k pokynu č. </w:t>
      </w:r>
      <w:r w:rsidRPr="00C31FB2">
        <w:rPr>
          <w:rFonts w:ascii="Arial" w:hAnsi="Arial" w:cs="Arial"/>
          <w:b/>
          <w:sz w:val="22"/>
          <w:szCs w:val="22"/>
        </w:rPr>
        <w:t>GFŘ-D-</w:t>
      </w:r>
      <w:r w:rsidR="00C31FB2" w:rsidRPr="00C31FB2">
        <w:rPr>
          <w:rFonts w:ascii="Arial" w:hAnsi="Arial" w:cs="Arial"/>
          <w:b/>
          <w:sz w:val="22"/>
          <w:szCs w:val="22"/>
        </w:rPr>
        <w:t>41</w:t>
      </w:r>
      <w:r w:rsidRPr="008C20F5">
        <w:rPr>
          <w:rFonts w:ascii="Arial" w:hAnsi="Arial" w:cs="Arial"/>
          <w:b/>
          <w:sz w:val="22"/>
          <w:szCs w:val="22"/>
        </w:rPr>
        <w:t xml:space="preserve"> </w:t>
      </w:r>
    </w:p>
    <w:p w:rsidR="00B73737" w:rsidRPr="008C20F5" w:rsidRDefault="00B73737" w:rsidP="00B73737">
      <w:pPr>
        <w:rPr>
          <w:rFonts w:ascii="Arial" w:hAnsi="Arial" w:cs="Arial"/>
          <w:b/>
          <w:sz w:val="22"/>
          <w:szCs w:val="22"/>
        </w:rPr>
      </w:pPr>
    </w:p>
    <w:p w:rsidR="00B73737" w:rsidRPr="008C20F5" w:rsidRDefault="00B73737" w:rsidP="00B73737">
      <w:pPr>
        <w:rPr>
          <w:rFonts w:ascii="Arial" w:hAnsi="Arial" w:cs="Arial"/>
          <w:b/>
          <w:sz w:val="22"/>
          <w:szCs w:val="22"/>
        </w:rPr>
      </w:pPr>
      <w:r w:rsidRPr="008C20F5">
        <w:rPr>
          <w:rFonts w:ascii="Arial" w:hAnsi="Arial" w:cs="Arial"/>
          <w:b/>
          <w:sz w:val="22"/>
          <w:szCs w:val="22"/>
        </w:rPr>
        <w:t>Přehled územních pracovišť, na kterých nejsou umístěny spisy</w:t>
      </w:r>
    </w:p>
    <w:p w:rsidR="00B73737" w:rsidRPr="008C20F5" w:rsidRDefault="00B73737" w:rsidP="00B73737">
      <w:pPr>
        <w:rPr>
          <w:rFonts w:ascii="Arial" w:hAnsi="Arial" w:cs="Arial"/>
          <w:b/>
          <w:sz w:val="22"/>
          <w:szCs w:val="22"/>
        </w:rPr>
      </w:pPr>
    </w:p>
    <w:p w:rsidR="00B73737" w:rsidRPr="00AA09A2" w:rsidRDefault="00B73737" w:rsidP="00B73737">
      <w:pPr>
        <w:rPr>
          <w:rFonts w:ascii="Arial" w:hAnsi="Arial" w:cs="Arial"/>
          <w:b/>
          <w:sz w:val="22"/>
          <w:szCs w:val="22"/>
        </w:rPr>
      </w:pPr>
    </w:p>
    <w:p w:rsidR="002A11B8" w:rsidRPr="00AA09A2" w:rsidRDefault="00B73737" w:rsidP="00B73737">
      <w:pPr>
        <w:rPr>
          <w:rFonts w:ascii="Arial" w:hAnsi="Arial" w:cs="Arial"/>
          <w:b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Finanční úřad pro Středočeský kraj</w:t>
      </w:r>
      <w:r w:rsidRPr="00AA09A2">
        <w:rPr>
          <w:rFonts w:ascii="Arial" w:hAnsi="Arial" w:cs="Arial"/>
          <w:b/>
          <w:sz w:val="22"/>
          <w:szCs w:val="22"/>
        </w:rPr>
        <w:t xml:space="preserve">    </w:t>
      </w:r>
    </w:p>
    <w:p w:rsidR="002F5C1C" w:rsidRPr="00AA09A2" w:rsidRDefault="002F5C1C" w:rsidP="00B73737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 Dobříši</w:t>
      </w:r>
    </w:p>
    <w:p w:rsidR="002F5C1C" w:rsidRPr="00AA09A2" w:rsidRDefault="002F5C1C" w:rsidP="00B73737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ve Voticích</w:t>
      </w:r>
    </w:p>
    <w:p w:rsidR="002F5C1C" w:rsidRPr="00AA09A2" w:rsidRDefault="002F5C1C" w:rsidP="002F5C1C">
      <w:pPr>
        <w:rPr>
          <w:rFonts w:ascii="Arial" w:hAnsi="Arial" w:cs="Arial"/>
          <w:sz w:val="22"/>
          <w:szCs w:val="22"/>
        </w:rPr>
      </w:pPr>
    </w:p>
    <w:p w:rsidR="00B73737" w:rsidRPr="00AA09A2" w:rsidRDefault="002F5C1C" w:rsidP="002F5C1C">
      <w:pPr>
        <w:jc w:val="both"/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Finanční úřad pro Jihočeský kraj</w:t>
      </w:r>
      <w:r w:rsidR="00B73737" w:rsidRPr="00AA09A2">
        <w:rPr>
          <w:rFonts w:ascii="Arial" w:hAnsi="Arial" w:cs="Arial"/>
          <w:sz w:val="22"/>
          <w:szCs w:val="22"/>
        </w:rPr>
        <w:t xml:space="preserve"> </w:t>
      </w:r>
    </w:p>
    <w:p w:rsidR="002F5C1C" w:rsidRPr="00AA09A2" w:rsidRDefault="002F5C1C" w:rsidP="002F5C1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 Blatné</w:t>
      </w:r>
    </w:p>
    <w:p w:rsidR="002F5C1C" w:rsidRPr="00AA09A2" w:rsidRDefault="002F5C1C" w:rsidP="002F5C1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 Dačicích</w:t>
      </w:r>
    </w:p>
    <w:p w:rsidR="002F5C1C" w:rsidRPr="00AA09A2" w:rsidRDefault="002F5C1C" w:rsidP="002F5C1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 Kaplici</w:t>
      </w:r>
    </w:p>
    <w:p w:rsidR="002F5C1C" w:rsidRPr="00AA09A2" w:rsidRDefault="002F5C1C" w:rsidP="002F5C1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 Trhových Svinech</w:t>
      </w:r>
    </w:p>
    <w:p w:rsidR="002F5C1C" w:rsidRPr="00AA09A2" w:rsidRDefault="002F5C1C" w:rsidP="002F5C1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ve Vodňanech</w:t>
      </w:r>
    </w:p>
    <w:p w:rsidR="002F5C1C" w:rsidRPr="00AA09A2" w:rsidRDefault="002F5C1C" w:rsidP="002F5C1C">
      <w:pPr>
        <w:jc w:val="both"/>
        <w:rPr>
          <w:rFonts w:ascii="Arial" w:hAnsi="Arial" w:cs="Arial"/>
          <w:sz w:val="22"/>
          <w:szCs w:val="22"/>
        </w:rPr>
      </w:pPr>
    </w:p>
    <w:p w:rsidR="002F5C1C" w:rsidRPr="00AA09A2" w:rsidRDefault="002F5C1C" w:rsidP="002F5C1C">
      <w:pPr>
        <w:keepNext/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Finanční úřad pro Plzeňský kraj</w:t>
      </w:r>
    </w:p>
    <w:p w:rsidR="002F5C1C" w:rsidRPr="00AA09A2" w:rsidRDefault="002F5C1C" w:rsidP="002F5C1C">
      <w:pPr>
        <w:pStyle w:val="Odstavecseseznamem"/>
        <w:keepNext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 Horažďovicích</w:t>
      </w:r>
    </w:p>
    <w:p w:rsidR="002F5C1C" w:rsidRPr="00AA09A2" w:rsidRDefault="002F5C1C" w:rsidP="002F5C1C">
      <w:pPr>
        <w:pStyle w:val="Odstavecseseznamem"/>
        <w:keepNext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 Horšovském Týně</w:t>
      </w:r>
    </w:p>
    <w:p w:rsidR="002F5C1C" w:rsidRPr="00AA09A2" w:rsidRDefault="002F5C1C" w:rsidP="002F5C1C">
      <w:pPr>
        <w:pStyle w:val="Odstavecseseznamem"/>
        <w:keepNext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 Kralovicích</w:t>
      </w:r>
    </w:p>
    <w:p w:rsidR="002F5C1C" w:rsidRPr="00AA09A2" w:rsidRDefault="002F5C1C" w:rsidP="002F5C1C">
      <w:pPr>
        <w:pStyle w:val="Odstavecseseznamem"/>
        <w:keepNext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 Nepomuku</w:t>
      </w:r>
    </w:p>
    <w:p w:rsidR="002F5C1C" w:rsidRPr="00AA09A2" w:rsidRDefault="002F5C1C" w:rsidP="002F5C1C">
      <w:pPr>
        <w:pStyle w:val="Odstavecseseznamem"/>
        <w:keepNext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ve Stříbře</w:t>
      </w:r>
    </w:p>
    <w:p w:rsidR="002F5C1C" w:rsidRPr="00AA09A2" w:rsidRDefault="002F5C1C" w:rsidP="002F5C1C">
      <w:pPr>
        <w:pStyle w:val="Odstavecseseznamem"/>
        <w:keepNext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 Sušici</w:t>
      </w:r>
    </w:p>
    <w:p w:rsidR="002F5C1C" w:rsidRPr="00AA09A2" w:rsidRDefault="002F5C1C" w:rsidP="002F5C1C">
      <w:pPr>
        <w:keepNext/>
        <w:rPr>
          <w:rFonts w:ascii="Arial" w:hAnsi="Arial" w:cs="Arial"/>
          <w:sz w:val="22"/>
          <w:szCs w:val="22"/>
        </w:rPr>
      </w:pPr>
    </w:p>
    <w:p w:rsidR="002F5C1C" w:rsidRPr="00AA09A2" w:rsidRDefault="002F5C1C" w:rsidP="002F5C1C">
      <w:p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Finanční úřad pro Karlovarský kraj</w:t>
      </w:r>
    </w:p>
    <w:p w:rsidR="002F5C1C" w:rsidRPr="00AA09A2" w:rsidRDefault="008C20F5" w:rsidP="002F5C1C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 Aši</w:t>
      </w:r>
    </w:p>
    <w:p w:rsidR="008C20F5" w:rsidRPr="00AA09A2" w:rsidRDefault="008C20F5" w:rsidP="002F5C1C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 Kraslicích</w:t>
      </w:r>
    </w:p>
    <w:p w:rsidR="008C20F5" w:rsidRPr="00AA09A2" w:rsidRDefault="008C20F5" w:rsidP="002F5C1C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 Mariánských Lázních</w:t>
      </w:r>
    </w:p>
    <w:p w:rsidR="008C20F5" w:rsidRPr="00AA09A2" w:rsidRDefault="008C20F5" w:rsidP="002F5C1C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 Ostrově</w:t>
      </w:r>
    </w:p>
    <w:p w:rsidR="008C20F5" w:rsidRPr="00AA09A2" w:rsidRDefault="008C20F5" w:rsidP="008C20F5">
      <w:pPr>
        <w:rPr>
          <w:rFonts w:ascii="Arial" w:hAnsi="Arial" w:cs="Arial"/>
          <w:sz w:val="22"/>
          <w:szCs w:val="22"/>
        </w:rPr>
      </w:pPr>
    </w:p>
    <w:p w:rsidR="008C20F5" w:rsidRPr="00AA09A2" w:rsidRDefault="008C20F5" w:rsidP="008C20F5">
      <w:p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Finanční úřad pro Ústecký kraj</w:t>
      </w:r>
    </w:p>
    <w:p w:rsidR="008C20F5" w:rsidRPr="00AA09A2" w:rsidRDefault="008C20F5" w:rsidP="008C20F5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 Bílině</w:t>
      </w:r>
    </w:p>
    <w:p w:rsidR="008C20F5" w:rsidRPr="00AA09A2" w:rsidRDefault="008C20F5" w:rsidP="008C20F5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 Libochovicích</w:t>
      </w:r>
    </w:p>
    <w:p w:rsidR="008C20F5" w:rsidRPr="00AA09A2" w:rsidRDefault="008C20F5" w:rsidP="008C20F5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 Podbořanech</w:t>
      </w:r>
    </w:p>
    <w:p w:rsidR="008C20F5" w:rsidRPr="00AA09A2" w:rsidRDefault="008C20F5" w:rsidP="008C20F5">
      <w:pPr>
        <w:rPr>
          <w:rFonts w:ascii="Arial" w:hAnsi="Arial" w:cs="Arial"/>
          <w:sz w:val="22"/>
          <w:szCs w:val="22"/>
        </w:rPr>
      </w:pPr>
    </w:p>
    <w:p w:rsidR="008C20F5" w:rsidRPr="00AA09A2" w:rsidRDefault="008C20F5" w:rsidP="008C20F5">
      <w:p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Finanční úřad pro Liberecký kraj</w:t>
      </w:r>
    </w:p>
    <w:p w:rsidR="008C20F5" w:rsidRPr="00AA09A2" w:rsidRDefault="008C20F5" w:rsidP="008C20F5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 xml:space="preserve">Územní pracoviště ve </w:t>
      </w:r>
      <w:proofErr w:type="spellStart"/>
      <w:r w:rsidRPr="00AA09A2">
        <w:rPr>
          <w:rFonts w:ascii="Arial" w:hAnsi="Arial" w:cs="Arial"/>
          <w:sz w:val="22"/>
          <w:szCs w:val="22"/>
        </w:rPr>
        <w:t>Frýdlantě</w:t>
      </w:r>
      <w:proofErr w:type="spellEnd"/>
    </w:p>
    <w:p w:rsidR="008C20F5" w:rsidRPr="00AA09A2" w:rsidRDefault="008C20F5" w:rsidP="008C20F5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 Novém Boru</w:t>
      </w:r>
    </w:p>
    <w:p w:rsidR="008C20F5" w:rsidRPr="00AA09A2" w:rsidRDefault="008C20F5" w:rsidP="008C20F5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 xml:space="preserve">Územní pracoviště v </w:t>
      </w:r>
      <w:proofErr w:type="spellStart"/>
      <w:r w:rsidRPr="00AA09A2">
        <w:rPr>
          <w:rFonts w:ascii="Arial" w:hAnsi="Arial" w:cs="Arial"/>
          <w:sz w:val="22"/>
          <w:szCs w:val="22"/>
        </w:rPr>
        <w:t>Tanvaldě</w:t>
      </w:r>
      <w:proofErr w:type="spellEnd"/>
    </w:p>
    <w:p w:rsidR="008C20F5" w:rsidRPr="00AA09A2" w:rsidRDefault="008C20F5" w:rsidP="008C20F5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 Železném Brodě</w:t>
      </w:r>
    </w:p>
    <w:p w:rsidR="008C20F5" w:rsidRPr="00AA09A2" w:rsidRDefault="008C20F5" w:rsidP="008C20F5">
      <w:pPr>
        <w:ind w:left="360"/>
        <w:rPr>
          <w:rFonts w:ascii="Arial" w:hAnsi="Arial" w:cs="Arial"/>
          <w:sz w:val="22"/>
          <w:szCs w:val="22"/>
        </w:rPr>
      </w:pPr>
    </w:p>
    <w:p w:rsidR="008C20F5" w:rsidRPr="00AA09A2" w:rsidRDefault="008C20F5" w:rsidP="008C20F5">
      <w:p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Finanční úřad pro Královéhradecký kraj</w:t>
      </w:r>
    </w:p>
    <w:p w:rsidR="009666C1" w:rsidRPr="00AA09A2" w:rsidRDefault="009666C1" w:rsidP="009666C1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 Broumově</w:t>
      </w:r>
    </w:p>
    <w:p w:rsidR="009666C1" w:rsidRPr="00AA09A2" w:rsidRDefault="009666C1" w:rsidP="009666C1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ve Dvoře Králové nad Labem</w:t>
      </w:r>
    </w:p>
    <w:p w:rsidR="009666C1" w:rsidRPr="00AA09A2" w:rsidRDefault="009666C1" w:rsidP="009666C1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 Hořicích</w:t>
      </w:r>
    </w:p>
    <w:p w:rsidR="009666C1" w:rsidRPr="00AA09A2" w:rsidRDefault="009666C1" w:rsidP="009666C1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 Jaroměři</w:t>
      </w:r>
    </w:p>
    <w:p w:rsidR="009666C1" w:rsidRPr="00AA09A2" w:rsidRDefault="009666C1" w:rsidP="009666C1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 Kostelci nad Orlicí</w:t>
      </w:r>
    </w:p>
    <w:p w:rsidR="009666C1" w:rsidRPr="00AA09A2" w:rsidRDefault="009666C1" w:rsidP="009666C1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 Nové Pace</w:t>
      </w:r>
      <w:r w:rsidRPr="00AA09A2">
        <w:rPr>
          <w:rFonts w:ascii="Arial" w:hAnsi="Arial" w:cs="Arial"/>
          <w:sz w:val="22"/>
          <w:szCs w:val="22"/>
        </w:rPr>
        <w:t xml:space="preserve"> </w:t>
      </w:r>
    </w:p>
    <w:p w:rsidR="009666C1" w:rsidRPr="00AA09A2" w:rsidRDefault="009666C1" w:rsidP="009666C1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 Novém Bydžově</w:t>
      </w:r>
    </w:p>
    <w:p w:rsidR="009666C1" w:rsidRPr="00AA09A2" w:rsidRDefault="009666C1" w:rsidP="009666C1">
      <w:pPr>
        <w:rPr>
          <w:rFonts w:ascii="Arial" w:hAnsi="Arial" w:cs="Arial"/>
          <w:sz w:val="22"/>
          <w:szCs w:val="22"/>
        </w:rPr>
      </w:pPr>
    </w:p>
    <w:p w:rsidR="009666C1" w:rsidRPr="00AA09A2" w:rsidRDefault="009666C1" w:rsidP="009666C1">
      <w:pPr>
        <w:keepNext/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lastRenderedPageBreak/>
        <w:t>Finanční úřad pro Pardubický kraj</w:t>
      </w:r>
    </w:p>
    <w:p w:rsidR="009666C1" w:rsidRPr="00AA09A2" w:rsidRDefault="009666C1" w:rsidP="009666C1">
      <w:pPr>
        <w:pStyle w:val="Odstavecseseznamem"/>
        <w:keepNext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 Hlinsku</w:t>
      </w:r>
    </w:p>
    <w:p w:rsidR="009666C1" w:rsidRPr="00AA09A2" w:rsidRDefault="009666C1" w:rsidP="009666C1">
      <w:pPr>
        <w:pStyle w:val="Odstavecseseznamem"/>
        <w:keepNext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 Holicích</w:t>
      </w:r>
    </w:p>
    <w:p w:rsidR="009666C1" w:rsidRPr="00AA09A2" w:rsidRDefault="009666C1" w:rsidP="009666C1">
      <w:pPr>
        <w:pStyle w:val="Odstavecseseznamem"/>
        <w:keepNext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 Litomyšli</w:t>
      </w:r>
    </w:p>
    <w:p w:rsidR="009666C1" w:rsidRPr="00AA09A2" w:rsidRDefault="009666C1" w:rsidP="009666C1">
      <w:pPr>
        <w:pStyle w:val="Odstavecseseznamem"/>
        <w:keepNext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 Moravské Třebové</w:t>
      </w:r>
    </w:p>
    <w:p w:rsidR="009666C1" w:rsidRPr="00AA09A2" w:rsidRDefault="009666C1" w:rsidP="009666C1">
      <w:pPr>
        <w:pStyle w:val="Odstavecseseznamem"/>
        <w:keepNext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 Přelouči</w:t>
      </w:r>
    </w:p>
    <w:p w:rsidR="009666C1" w:rsidRPr="00AA09A2" w:rsidRDefault="009666C1" w:rsidP="009666C1">
      <w:pPr>
        <w:keepNext/>
        <w:rPr>
          <w:rFonts w:ascii="Arial" w:hAnsi="Arial" w:cs="Arial"/>
          <w:sz w:val="22"/>
          <w:szCs w:val="22"/>
        </w:rPr>
      </w:pPr>
    </w:p>
    <w:p w:rsidR="009666C1" w:rsidRPr="00AA09A2" w:rsidRDefault="009666C1" w:rsidP="009666C1">
      <w:p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Finanční úřad pro Kraj Vysočina</w:t>
      </w:r>
    </w:p>
    <w:p w:rsidR="009666C1" w:rsidRPr="00AA09A2" w:rsidRDefault="009666C1" w:rsidP="009666C1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 Bystřici nad Pernštejnem</w:t>
      </w:r>
    </w:p>
    <w:p w:rsidR="009666C1" w:rsidRPr="00AA09A2" w:rsidRDefault="009666C1" w:rsidP="009666C1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 Chotěboři</w:t>
      </w:r>
    </w:p>
    <w:p w:rsidR="009666C1" w:rsidRPr="00AA09A2" w:rsidRDefault="009666C1" w:rsidP="009666C1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 Ledči nad Sázavou</w:t>
      </w:r>
    </w:p>
    <w:p w:rsidR="009666C1" w:rsidRPr="00AA09A2" w:rsidRDefault="009666C1" w:rsidP="009666C1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 Náměšti nad Oslavou</w:t>
      </w:r>
    </w:p>
    <w:p w:rsidR="009666C1" w:rsidRPr="00AA09A2" w:rsidRDefault="009666C1" w:rsidP="009666C1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 Pacově</w:t>
      </w:r>
    </w:p>
    <w:p w:rsidR="009666C1" w:rsidRPr="00AA09A2" w:rsidRDefault="009666C1" w:rsidP="009666C1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 Telči</w:t>
      </w:r>
    </w:p>
    <w:p w:rsidR="008C20F5" w:rsidRPr="00AA09A2" w:rsidRDefault="008C20F5" w:rsidP="008C20F5">
      <w:pPr>
        <w:rPr>
          <w:rFonts w:ascii="Arial" w:hAnsi="Arial" w:cs="Arial"/>
          <w:sz w:val="22"/>
          <w:szCs w:val="22"/>
        </w:rPr>
      </w:pPr>
    </w:p>
    <w:p w:rsidR="009666C1" w:rsidRPr="00AA09A2" w:rsidRDefault="009666C1" w:rsidP="009666C1">
      <w:p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Finanční úřad pro Jihomoravský kraj</w:t>
      </w:r>
    </w:p>
    <w:p w:rsidR="007C0508" w:rsidRPr="00AA09A2" w:rsidRDefault="007C0508" w:rsidP="007C050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 Bučovicích</w:t>
      </w:r>
    </w:p>
    <w:p w:rsidR="007C0508" w:rsidRPr="00AA09A2" w:rsidRDefault="007C0508" w:rsidP="007C050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 Mikulově</w:t>
      </w:r>
    </w:p>
    <w:p w:rsidR="007C0508" w:rsidRPr="00AA09A2" w:rsidRDefault="007C0508" w:rsidP="007C050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 Moravském Krumlově</w:t>
      </w:r>
    </w:p>
    <w:p w:rsidR="007C0508" w:rsidRPr="00AA09A2" w:rsidRDefault="007C0508" w:rsidP="007C050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ve Slavkově u Brna</w:t>
      </w:r>
    </w:p>
    <w:p w:rsidR="007C0508" w:rsidRPr="00AA09A2" w:rsidRDefault="007C0508" w:rsidP="007C0508">
      <w:pPr>
        <w:rPr>
          <w:rFonts w:ascii="Arial" w:hAnsi="Arial" w:cs="Arial"/>
          <w:sz w:val="22"/>
          <w:szCs w:val="22"/>
        </w:rPr>
      </w:pPr>
    </w:p>
    <w:p w:rsidR="007C0508" w:rsidRPr="00AA09A2" w:rsidRDefault="007C0508" w:rsidP="007C0508">
      <w:p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Finanční úřad pro Olomoucký kraj</w:t>
      </w:r>
    </w:p>
    <w:p w:rsidR="007C0508" w:rsidRPr="00AA09A2" w:rsidRDefault="007C0508" w:rsidP="007C050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 Konici</w:t>
      </w:r>
    </w:p>
    <w:p w:rsidR="007C0508" w:rsidRPr="00AA09A2" w:rsidRDefault="007C0508" w:rsidP="007C050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</w:t>
      </w:r>
      <w:r w:rsidR="00AA09A2" w:rsidRPr="00AA09A2">
        <w:rPr>
          <w:rFonts w:ascii="Arial" w:hAnsi="Arial" w:cs="Arial"/>
          <w:sz w:val="22"/>
          <w:szCs w:val="22"/>
        </w:rPr>
        <w:t> </w:t>
      </w:r>
      <w:r w:rsidRPr="00AA09A2">
        <w:rPr>
          <w:rFonts w:ascii="Arial" w:hAnsi="Arial" w:cs="Arial"/>
          <w:sz w:val="22"/>
          <w:szCs w:val="22"/>
        </w:rPr>
        <w:t>Litovli</w:t>
      </w:r>
    </w:p>
    <w:p w:rsidR="00AA09A2" w:rsidRPr="00AA09A2" w:rsidRDefault="00AA09A2" w:rsidP="00AA09A2">
      <w:pPr>
        <w:rPr>
          <w:rFonts w:ascii="Arial" w:hAnsi="Arial" w:cs="Arial"/>
          <w:sz w:val="22"/>
          <w:szCs w:val="22"/>
        </w:rPr>
      </w:pPr>
    </w:p>
    <w:p w:rsidR="00AA09A2" w:rsidRPr="00AA09A2" w:rsidRDefault="00AA09A2" w:rsidP="00AA09A2">
      <w:p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Finanční úřad pro Moravskoslezský kraj</w:t>
      </w:r>
    </w:p>
    <w:p w:rsidR="00AA09A2" w:rsidRPr="00AA09A2" w:rsidRDefault="00AA09A2" w:rsidP="00AA09A2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 Bohumíně</w:t>
      </w:r>
    </w:p>
    <w:p w:rsidR="00AA09A2" w:rsidRPr="00AA09A2" w:rsidRDefault="00AA09A2" w:rsidP="00AA09A2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 Českém Těšíně</w:t>
      </w:r>
    </w:p>
    <w:p w:rsidR="00AA09A2" w:rsidRPr="00AA09A2" w:rsidRDefault="00AA09A2" w:rsidP="00AA09A2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 xml:space="preserve">Územní pracoviště ve </w:t>
      </w:r>
      <w:proofErr w:type="spellStart"/>
      <w:r w:rsidRPr="00AA09A2">
        <w:rPr>
          <w:rFonts w:ascii="Arial" w:hAnsi="Arial" w:cs="Arial"/>
          <w:sz w:val="22"/>
          <w:szCs w:val="22"/>
        </w:rPr>
        <w:t>Frýdlantě</w:t>
      </w:r>
      <w:proofErr w:type="spellEnd"/>
      <w:r w:rsidRPr="00AA09A2">
        <w:rPr>
          <w:rFonts w:ascii="Arial" w:hAnsi="Arial" w:cs="Arial"/>
          <w:sz w:val="22"/>
          <w:szCs w:val="22"/>
        </w:rPr>
        <w:t xml:space="preserve"> nad Ostravicí</w:t>
      </w:r>
    </w:p>
    <w:p w:rsidR="00AA09A2" w:rsidRPr="00AA09A2" w:rsidRDefault="00AA09A2" w:rsidP="00AA09A2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ve Fulneku</w:t>
      </w:r>
    </w:p>
    <w:p w:rsidR="00AA09A2" w:rsidRPr="00AA09A2" w:rsidRDefault="00AA09A2" w:rsidP="00AA09A2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 Orlové</w:t>
      </w:r>
    </w:p>
    <w:p w:rsidR="00AA09A2" w:rsidRPr="00AA09A2" w:rsidRDefault="00AA09A2" w:rsidP="00AA09A2">
      <w:pPr>
        <w:rPr>
          <w:rFonts w:ascii="Arial" w:hAnsi="Arial" w:cs="Arial"/>
          <w:sz w:val="22"/>
          <w:szCs w:val="22"/>
        </w:rPr>
      </w:pPr>
    </w:p>
    <w:p w:rsidR="00AA09A2" w:rsidRPr="00AA09A2" w:rsidRDefault="00AA09A2" w:rsidP="00AA09A2">
      <w:p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Finanční úřad pro Zlínský kraj</w:t>
      </w:r>
    </w:p>
    <w:p w:rsidR="00AA09A2" w:rsidRPr="00AA09A2" w:rsidRDefault="00AA09A2" w:rsidP="00AA09A2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color w:val="000000"/>
          <w:sz w:val="22"/>
          <w:szCs w:val="22"/>
        </w:rPr>
        <w:t>Územní pracoviště v Bystřici pod Hostýnem</w:t>
      </w:r>
    </w:p>
    <w:p w:rsidR="00AA09A2" w:rsidRPr="00AA09A2" w:rsidRDefault="00AA09A2" w:rsidP="00AA09A2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 Luhačovicích</w:t>
      </w:r>
    </w:p>
    <w:p w:rsidR="00AA09A2" w:rsidRPr="00AA09A2" w:rsidRDefault="00AA09A2" w:rsidP="00AA09A2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9A2">
        <w:rPr>
          <w:rFonts w:ascii="Arial" w:hAnsi="Arial" w:cs="Arial"/>
          <w:sz w:val="22"/>
          <w:szCs w:val="22"/>
        </w:rPr>
        <w:t>Územní pracoviště ve Valašských Kloboukách</w:t>
      </w:r>
    </w:p>
    <w:p w:rsidR="007C0508" w:rsidRPr="009666C1" w:rsidRDefault="007C0508" w:rsidP="007C0508"/>
    <w:sectPr w:rsidR="007C0508" w:rsidRPr="0096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807A6"/>
    <w:multiLevelType w:val="hybridMultilevel"/>
    <w:tmpl w:val="0BDEA31E"/>
    <w:lvl w:ilvl="0" w:tplc="248A0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37"/>
    <w:rsid w:val="002F5C1C"/>
    <w:rsid w:val="0037572C"/>
    <w:rsid w:val="004A0144"/>
    <w:rsid w:val="004A416A"/>
    <w:rsid w:val="00797B33"/>
    <w:rsid w:val="007C0508"/>
    <w:rsid w:val="008C20F5"/>
    <w:rsid w:val="009666C1"/>
    <w:rsid w:val="00AA09A2"/>
    <w:rsid w:val="00B73737"/>
    <w:rsid w:val="00C31FB2"/>
    <w:rsid w:val="00C9219C"/>
    <w:rsid w:val="00D4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85C39-9344-4AB2-ABAE-DF169F32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Helena Ing. (GFŘ)</dc:creator>
  <cp:keywords/>
  <dc:description/>
  <cp:lastModifiedBy>Kroupová Helena Ing. (GFŘ)</cp:lastModifiedBy>
  <cp:revision>2</cp:revision>
  <dcterms:created xsi:type="dcterms:W3CDTF">2019-11-14T08:28:00Z</dcterms:created>
  <dcterms:modified xsi:type="dcterms:W3CDTF">2019-11-14T08:28:00Z</dcterms:modified>
</cp:coreProperties>
</file>